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F77110" w:rsidRDefault="00F47240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1" type="#_x0000_t202" style="position:absolute;margin-left:178pt;margin-top:730.3pt;width:216.3pt;height:37.7pt;z-index:251666432;mso-wrap-edited:f;mso-position-horizontal-relative:page;mso-position-vertical-relative:page" wrapcoords="0 0 21600 0 21600 21600 0 21600 0 0" mv:complextextbox="1" filled="f" stroked="f">
            <v:fill o:detectmouseclick="t"/>
            <v:textbox style="mso-next-textbox:#_x0000_s1031" inset=",7.2pt,,7.2pt">
              <w:txbxContent>
                <w:p w:rsidR="00073025" w:rsidRPr="00CF056F" w:rsidRDefault="00F47240" w:rsidP="00073025">
                  <w:pPr>
                    <w:rPr>
                      <w:rFonts w:ascii="Futura" w:eastAsia="Osaka" w:hAnsi="Futura"/>
                      <w:sz w:val="28"/>
                    </w:rPr>
                  </w:pPr>
                  <w:r w:rsidRPr="00CF056F">
                    <w:rPr>
                      <w:rFonts w:ascii="Futura" w:eastAsia="Osaka" w:hAnsi="Futura"/>
                      <w:sz w:val="28"/>
                    </w:rPr>
                    <w:t>Roselyn Kabu &amp; Yukiko Kasuya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30" type="#_x0000_t202" style="position:absolute;margin-left:53.7pt;margin-top:155.55pt;width:487pt;height:130.2pt;z-index:251663360;mso-wrap-edited:f;mso-position-horizontal-relative:page;mso-position-vertical-relative:page" wrapcoords="0 0 21600 0 21600 21600 0 21600 0 0" filled="f" stroked="f">
            <v:fill o:detectmouseclick="t"/>
            <v:textbox style="mso-next-textbox:#_x0000_s1030" inset=",0,,0">
              <w:txbxContent>
                <w:p w:rsidR="00073025" w:rsidRPr="00CF056F" w:rsidRDefault="00F47240" w:rsidP="00073025">
                  <w:pPr>
                    <w:pStyle w:val="Title"/>
                    <w:rPr>
                      <w:rFonts w:ascii="Futura" w:hAnsi="Futura"/>
                      <w:sz w:val="64"/>
                    </w:rPr>
                  </w:pPr>
                  <w:r w:rsidRPr="00CF056F">
                    <w:rPr>
                      <w:rFonts w:ascii="Futura" w:hAnsi="Futura"/>
                      <w:sz w:val="64"/>
                    </w:rPr>
                    <w:t>Women and Nutritional Health</w:t>
                  </w:r>
                </w:p>
                <w:p w:rsidR="00073025" w:rsidRPr="00CF056F" w:rsidRDefault="00F47240" w:rsidP="00073025">
                  <w:pPr>
                    <w:pStyle w:val="Title"/>
                    <w:rPr>
                      <w:rFonts w:ascii="Futura" w:hAnsi="Futura"/>
                      <w:sz w:val="64"/>
                    </w:rPr>
                  </w:pPr>
                  <w:r w:rsidRPr="00CF056F">
                    <w:rPr>
                      <w:rFonts w:ascii="Futura" w:hAnsi="Futura"/>
                      <w:sz w:val="64"/>
                    </w:rPr>
                    <w:t xml:space="preserve"> Manual for Trainers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29" type="#_x0000_t202" style="position:absolute;margin-left:226.5pt;margin-top:1in;width:231.6pt;height:64.55pt;z-index:251660288;mso-wrap-edited:f;mso-position-horizontal-relative:page;mso-position-vertical-relative:page" wrapcoords="0 0 21600 0 21600 21600 0 21600 0 0" mv:complextextbox="1" filled="f" stroked="f">
            <v:fill o:detectmouseclick="t"/>
            <v:textbox style="mso-next-textbox:#_x0000_s1029" inset=",7.2pt,,7.2pt">
              <w:txbxContent>
                <w:p w:rsidR="00073025" w:rsidRPr="00CF056F" w:rsidRDefault="00F47240" w:rsidP="00073025">
                  <w:pPr>
                    <w:rPr>
                      <w:rFonts w:ascii="Futura" w:eastAsia="Osaka" w:hAnsi="Futura"/>
                    </w:rPr>
                  </w:pPr>
                  <w:r w:rsidRPr="00CF056F">
                    <w:rPr>
                      <w:rFonts w:ascii="Futura" w:eastAsia="Osaka" w:hAnsi="Futura"/>
                    </w:rPr>
                    <w:t>Kastom Gaden Association</w:t>
                  </w:r>
                </w:p>
                <w:p w:rsidR="00073025" w:rsidRPr="00CF056F" w:rsidRDefault="00F47240" w:rsidP="00073025">
                  <w:pPr>
                    <w:rPr>
                      <w:rFonts w:ascii="Futura" w:eastAsia="Osaka" w:hAnsi="Futura"/>
                    </w:rPr>
                  </w:pPr>
                  <w:r w:rsidRPr="00CF056F">
                    <w:rPr>
                      <w:rFonts w:ascii="Futura" w:eastAsia="Osaka" w:hAnsi="Futura"/>
                    </w:rPr>
                    <w:t>Women and nutritional health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posOffset>1562100</wp:posOffset>
            </wp:positionH>
            <wp:positionV relativeFrom="page">
              <wp:posOffset>727075</wp:posOffset>
            </wp:positionV>
            <wp:extent cx="1397000" cy="1028700"/>
            <wp:effectExtent l="0" t="0" r="0" b="0"/>
            <wp:wrapTight wrapText="bothSides">
              <wp:wrapPolygon edited="0">
                <wp:start x="7462" y="0"/>
                <wp:lineTo x="1571" y="6933"/>
                <wp:lineTo x="1571" y="9067"/>
                <wp:lineTo x="3927" y="17067"/>
                <wp:lineTo x="3927" y="18133"/>
                <wp:lineTo x="7855" y="20800"/>
                <wp:lineTo x="9425" y="20800"/>
                <wp:lineTo x="11782" y="20800"/>
                <wp:lineTo x="13353" y="20800"/>
                <wp:lineTo x="17280" y="18133"/>
                <wp:lineTo x="17280" y="17067"/>
                <wp:lineTo x="18458" y="9600"/>
                <wp:lineTo x="19244" y="7467"/>
                <wp:lineTo x="16887" y="3200"/>
                <wp:lineTo x="13745" y="0"/>
                <wp:lineTo x="7462" y="0"/>
              </wp:wrapPolygon>
            </wp:wrapTight>
            <wp:docPr id="5" name="図 1474" descr="K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474" descr="KGA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group id="_x0000_s1032" style="position:absolute;margin-left:90pt;margin-top:1in;width:201.25pt;height:74pt;z-index:251658240;mso-position-horizontal-relative:page;mso-position-vertical-relative:page" coordsize="20000,20000" wrapcoords="0 0 21600 0 21600 21600 0 21600 0 0" mv:complextextbox="1">
            <o:lock v:ext="edit" ungrouping="t"/>
            <v:shape id="_x0000_s1033" type="#_x0000_t202" style="position:absolute;width:20000;height:20000;mso-wrap-edited:f;mso-position-horizontal-relative:page;mso-position-vertical-relative:page" wrapcoords="0 0 21600 0 21600 21600 0 21600 0 0" mv:complextextbox="1" filled="f" stroked="f">
              <v:fill o:detectmouseclick="t"/>
              <v:textbox style="mso-next-textbox:#_x0000_s1028;mso-rotate-with-shape:t" inset=",7.2pt,,7.2pt"/>
            </v:shape>
            <v:shape id="_x0000_s1034" type="#_x0000_t202" style="position:absolute;left:716;top:1946;width:2464;height:3743" filled="f" stroked="f">
              <v:textbox style="mso-next-textbox:#_x0000_s1028" inset="0,0,0,0">
                <w:txbxContent>
                  <w:p w:rsidR="00073025" w:rsidRDefault="00F47240"/>
                </w:txbxContent>
              </v:textbox>
            </v:shape>
            <w10:wrap type="tight"/>
          </v:group>
        </w:pict>
      </w:r>
      <w:r>
        <w:rPr>
          <w:noProof/>
        </w:rPr>
        <w:pict>
          <v:shape id="_x0000_s1028" type="#_x0000_t202" style="position:absolute;margin-left:285pt;margin-top:175pt;width:12.5pt;height:604pt;z-index:251659264;mso-wrap-edited:f;mso-position-horizontal-relative:page;mso-position-vertical-relative:page" wrapcoords="0 0 21600 0 21600 21600 0 21600 0 0" mv:complextextbox="1" filled="f" stroked="f">
            <v:fill o:detectmouseclick="t"/>
            <v:textbox style="mso-next-textbox:#_x0000_s1028" inset=",7.2pt,,7.2pt">
              <w:txbxContent/>
            </v:textbox>
            <w10:wrap type="tight"/>
          </v:shape>
        </w:pict>
      </w:r>
      <w:r w:rsidRPr="00073025">
        <w:drawing>
          <wp:anchor distT="0" distB="0" distL="118745" distR="118745" simplePos="0" relativeHeight="251665408" behindDoc="0" locked="0" layoutInCell="1" allowOverlap="1">
            <wp:simplePos x="0" y="0"/>
            <wp:positionH relativeFrom="page">
              <wp:posOffset>1562100</wp:posOffset>
            </wp:positionH>
            <wp:positionV relativeFrom="page">
              <wp:posOffset>3987800</wp:posOffset>
            </wp:positionV>
            <wp:extent cx="4450715" cy="4248785"/>
            <wp:effectExtent l="76200" t="50800" r="70485" b="1313815"/>
            <wp:wrapTight wrapText="bothSides">
              <wp:wrapPolygon edited="0">
                <wp:start x="9369" y="-258"/>
                <wp:lineTo x="8013" y="-129"/>
                <wp:lineTo x="4068" y="1420"/>
                <wp:lineTo x="3698" y="2066"/>
                <wp:lineTo x="1849" y="3874"/>
                <wp:lineTo x="616" y="5940"/>
                <wp:lineTo x="-123" y="8006"/>
                <wp:lineTo x="-370" y="12138"/>
                <wp:lineTo x="123" y="14204"/>
                <wp:lineTo x="986" y="16270"/>
                <wp:lineTo x="2589" y="18465"/>
                <wp:lineTo x="5177" y="20402"/>
                <wp:lineTo x="5301" y="20402"/>
                <wp:lineTo x="5301" y="20531"/>
                <wp:lineTo x="4931" y="22468"/>
                <wp:lineTo x="3205" y="22727"/>
                <wp:lineTo x="863" y="23889"/>
                <wp:lineTo x="863" y="25438"/>
                <wp:lineTo x="1356" y="27246"/>
                <wp:lineTo x="5917" y="28279"/>
                <wp:lineTo x="8382" y="28279"/>
                <wp:lineTo x="13067" y="28279"/>
                <wp:lineTo x="15655" y="28279"/>
                <wp:lineTo x="20216" y="27246"/>
                <wp:lineTo x="20093" y="26601"/>
                <wp:lineTo x="20340" y="26601"/>
                <wp:lineTo x="20709" y="25051"/>
                <wp:lineTo x="20586" y="24534"/>
                <wp:lineTo x="20709" y="24018"/>
                <wp:lineTo x="18244" y="22727"/>
                <wp:lineTo x="16518" y="22468"/>
                <wp:lineTo x="16148" y="20531"/>
                <wp:lineTo x="16148" y="20402"/>
                <wp:lineTo x="16272" y="20402"/>
                <wp:lineTo x="18860" y="18465"/>
                <wp:lineTo x="18860" y="18336"/>
                <wp:lineTo x="18984" y="18336"/>
                <wp:lineTo x="20463" y="16399"/>
                <wp:lineTo x="20463" y="16270"/>
                <wp:lineTo x="20586" y="16270"/>
                <wp:lineTo x="21326" y="14333"/>
                <wp:lineTo x="21326" y="14204"/>
                <wp:lineTo x="21819" y="12267"/>
                <wp:lineTo x="21819" y="12138"/>
                <wp:lineTo x="21942" y="10201"/>
                <wp:lineTo x="21942" y="10072"/>
                <wp:lineTo x="21572" y="8135"/>
                <wp:lineTo x="21572" y="8006"/>
                <wp:lineTo x="20833" y="6069"/>
                <wp:lineTo x="20833" y="5940"/>
                <wp:lineTo x="19723" y="4003"/>
                <wp:lineTo x="17751" y="2066"/>
                <wp:lineTo x="17381" y="1420"/>
                <wp:lineTo x="13436" y="-129"/>
                <wp:lineTo x="12080" y="-258"/>
                <wp:lineTo x="9369" y="-258"/>
              </wp:wrapPolygon>
            </wp:wrapTight>
            <wp:docPr id="6" name="Placeholder" descr=":cat 2 images:42-172474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:cat 2 images:42-1724745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2452" t="-1937" r="9319" b="2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0715" cy="4248785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</w:p>
    <w:sectPr w:rsidR="00F77110" w:rsidSect="00073025">
      <w:pgSz w:w="11900" w:h="16840"/>
      <w:pgMar w:top="1080" w:right="1080" w:bottom="1080" w:left="10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auto"/>
    <w:pitch w:val="variable"/>
    <w:sig w:usb0="00000003" w:usb1="00000000" w:usb2="00000000" w:usb3="00000000" w:csb0="00000001" w:csb1="00000000"/>
  </w:font>
  <w:font w:name="Futura">
    <w:panose1 w:val="020B0602020204020303"/>
    <w:charset w:val="00"/>
    <w:family w:val="auto"/>
    <w:pitch w:val="variable"/>
    <w:sig w:usb0="00000003" w:usb1="00000000" w:usb2="00000000" w:usb3="00000000" w:csb0="00000001" w:csb1="00000000"/>
  </w:font>
  <w:font w:name="Osaka">
    <w:panose1 w:val="020B0600000000000000"/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revisionView w:markup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docVars>
    <w:docVar w:name="OpenInPublishingView" w:val="0"/>
  </w:docVars>
  <w:rsids>
    <w:rsidRoot w:val="00073025"/>
    <w:rsid w:val="00F47240"/>
  </w:rsids>
  <m:mathPr>
    <m:mathFont m:val="Corbel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C27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6C27"/>
    <w:pPr>
      <w:keepNext/>
      <w:keepLines/>
      <w:spacing w:before="480"/>
      <w:outlineLvl w:val="0"/>
    </w:pPr>
    <w:rPr>
      <w:rFonts w:eastAsiaTheme="majorEastAsia" w:cstheme="majorBidi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143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6C27"/>
    <w:rPr>
      <w:rFonts w:ascii="Arial" w:eastAsiaTheme="majorEastAsia" w:hAnsi="Arial" w:cstheme="majorBidi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571434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073025"/>
    <w:pPr>
      <w:spacing w:line="800" w:lineRule="exact"/>
      <w:contextualSpacing/>
      <w:jc w:val="center"/>
    </w:pPr>
    <w:rPr>
      <w:rFonts w:ascii="Corbel" w:eastAsiaTheme="majorEastAsia" w:hAnsi="Corbel" w:cstheme="majorBidi"/>
      <w:color w:val="1F497D" w:themeColor="text2"/>
      <w:spacing w:val="20"/>
      <w:kern w:val="2"/>
      <w:sz w:val="7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073025"/>
    <w:rPr>
      <w:rFonts w:ascii="Corbel" w:eastAsiaTheme="majorEastAsia" w:hAnsi="Corbel" w:cstheme="majorBidi"/>
      <w:color w:val="1F497D" w:themeColor="text2"/>
      <w:spacing w:val="20"/>
      <w:kern w:val="2"/>
      <w:sz w:val="72"/>
      <w:szCs w:val="52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Word 12.1.0</Application>
  <DocSecurity>0</DocSecurity>
  <Lines>1</Lines>
  <Paragraphs>1</Paragraphs>
  <ScaleCrop>false</ScaleCrop>
  <Company>Kastom Gaden Association</Company>
  <LinksUpToDate>false</LinksUpToDate>
  <CharactersWithSpaces>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Roselyn Kabu</dc:creator>
  <cp:keywords/>
  <cp:lastModifiedBy>Roselyn Kabu</cp:lastModifiedBy>
  <cp:revision>1</cp:revision>
  <dcterms:created xsi:type="dcterms:W3CDTF">2011-06-29T10:27:00Z</dcterms:created>
  <dcterms:modified xsi:type="dcterms:W3CDTF">2011-06-29T10:33:00Z</dcterms:modified>
</cp:coreProperties>
</file>